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27A4" w14:textId="25E8A9C8" w:rsidR="004C6CC2" w:rsidRDefault="004C6CC2" w:rsidP="00DE5D58">
      <w:pPr>
        <w:pStyle w:val="Title"/>
        <w:ind w:left="-180"/>
        <w:rPr>
          <w:rFonts w:ascii="Georgia" w:hAnsi="Georgia"/>
          <w:sz w:val="44"/>
          <w:szCs w:val="44"/>
        </w:rPr>
      </w:pPr>
      <w:r>
        <w:rPr>
          <w:rFonts w:ascii="Georgia" w:hAnsi="Georgia"/>
          <w:noProof/>
          <w:sz w:val="44"/>
          <w:szCs w:val="44"/>
        </w:rPr>
        <w:drawing>
          <wp:inline distT="0" distB="0" distL="0" distR="0" wp14:anchorId="4D91748A" wp14:editId="59262A9C">
            <wp:extent cx="1766960" cy="733425"/>
            <wp:effectExtent l="0" t="0" r="508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704" cy="7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2489" w14:textId="77777777" w:rsidR="00A85652" w:rsidRPr="00A85652" w:rsidRDefault="00A85652" w:rsidP="00A85652"/>
    <w:p w14:paraId="6FB6AE12" w14:textId="339ECC2E" w:rsidR="00A66D6E" w:rsidRPr="002F2AC5" w:rsidRDefault="00A66D6E" w:rsidP="00C43DFC">
      <w:pPr>
        <w:pStyle w:val="Title"/>
        <w:ind w:left="-180"/>
        <w:rPr>
          <w:rFonts w:ascii="Georgia" w:hAnsi="Georgia"/>
          <w:sz w:val="44"/>
          <w:szCs w:val="44"/>
        </w:rPr>
      </w:pPr>
      <w:r w:rsidRPr="002F2AC5">
        <w:rPr>
          <w:rFonts w:ascii="Georgia" w:hAnsi="Georgia"/>
          <w:sz w:val="44"/>
          <w:szCs w:val="44"/>
        </w:rPr>
        <w:t xml:space="preserve">Paying your MU Law School </w:t>
      </w:r>
      <w:r w:rsidR="004D2DB9">
        <w:rPr>
          <w:rFonts w:ascii="Georgia" w:hAnsi="Georgia"/>
          <w:sz w:val="44"/>
          <w:szCs w:val="44"/>
        </w:rPr>
        <w:t>Study Abroad</w:t>
      </w:r>
      <w:r w:rsidRPr="002F2AC5">
        <w:rPr>
          <w:rFonts w:ascii="Georgia" w:hAnsi="Georgia"/>
          <w:sz w:val="44"/>
          <w:szCs w:val="44"/>
        </w:rPr>
        <w:t xml:space="preserve"> Deposit</w:t>
      </w:r>
    </w:p>
    <w:p w14:paraId="4E40D5B6" w14:textId="35B2E019" w:rsidR="00A66D6E" w:rsidRPr="002F2AC5" w:rsidRDefault="00A66D6E" w:rsidP="007C225C">
      <w:pPr>
        <w:spacing w:after="240"/>
        <w:ind w:left="90"/>
        <w:rPr>
          <w:rFonts w:ascii="Georgia" w:hAnsi="Georgia"/>
          <w:sz w:val="28"/>
          <w:szCs w:val="28"/>
        </w:rPr>
      </w:pPr>
      <w:r w:rsidRPr="002F2AC5">
        <w:rPr>
          <w:rFonts w:ascii="Georgia" w:hAnsi="Georgia"/>
          <w:sz w:val="28"/>
          <w:szCs w:val="28"/>
        </w:rPr>
        <w:t xml:space="preserve">  </w:t>
      </w:r>
    </w:p>
    <w:p w14:paraId="2853739F" w14:textId="77777777" w:rsidR="00A66D6E" w:rsidRPr="00A66D6E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A66D6E">
        <w:rPr>
          <w:rFonts w:ascii="Georgia" w:hAnsi="Georgia"/>
          <w:sz w:val="24"/>
          <w:szCs w:val="24"/>
        </w:rPr>
        <w:t>Log into myZou (https.//myzou.missouri.edu) and you are asked to agree to E-Consent if not done so already. After agreeing you will need to log back into myZou.</w:t>
      </w:r>
    </w:p>
    <w:p w14:paraId="75D4D5FC" w14:textId="77777777" w:rsidR="00A66D6E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A66D6E">
        <w:rPr>
          <w:rFonts w:ascii="Georgia" w:hAnsi="Georgia"/>
          <w:sz w:val="24"/>
          <w:szCs w:val="24"/>
        </w:rPr>
        <w:t xml:space="preserve">You might also be asked about electronic delivery of the 1098-T and updating emergency contact information. </w:t>
      </w:r>
    </w:p>
    <w:p w14:paraId="24875FB3" w14:textId="1E6E239B" w:rsidR="00A66D6E" w:rsidRPr="00A66D6E" w:rsidRDefault="00350D39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A66D6E">
        <w:rPr>
          <w:rFonts w:ascii="Georgia" w:hAnsi="Georgia"/>
          <w:sz w:val="24"/>
          <w:szCs w:val="24"/>
        </w:rPr>
        <w:t>n the Student Center</w:t>
      </w:r>
      <w:r w:rsidR="00A66D6E" w:rsidRPr="00A66D6E">
        <w:rPr>
          <w:rFonts w:ascii="Georgia" w:hAnsi="Georgia"/>
          <w:sz w:val="24"/>
          <w:szCs w:val="24"/>
        </w:rPr>
        <w:t>, click the “Financial Account” tile.</w:t>
      </w:r>
    </w:p>
    <w:p w14:paraId="786F0DB2" w14:textId="19321447" w:rsidR="00A66D6E" w:rsidRPr="00A66D6E" w:rsidRDefault="008F7817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A66D6E" w:rsidRPr="00A66D6E">
        <w:rPr>
          <w:rFonts w:ascii="Georgia" w:hAnsi="Georgia"/>
          <w:sz w:val="24"/>
          <w:szCs w:val="24"/>
        </w:rPr>
        <w:t>lick the “</w:t>
      </w:r>
      <w:r w:rsidR="004E4748" w:rsidRPr="004D2DB9">
        <w:rPr>
          <w:rFonts w:ascii="Georgia" w:hAnsi="Georgia"/>
          <w:sz w:val="24"/>
          <w:szCs w:val="24"/>
        </w:rPr>
        <w:t xml:space="preserve">Proceed </w:t>
      </w:r>
      <w:r w:rsidR="00A66D6E" w:rsidRPr="004D2DB9">
        <w:rPr>
          <w:rFonts w:ascii="Georgia" w:hAnsi="Georgia"/>
          <w:sz w:val="24"/>
          <w:szCs w:val="24"/>
        </w:rPr>
        <w:t xml:space="preserve">to </w:t>
      </w:r>
      <w:r w:rsidR="00A66D6E" w:rsidRPr="00A66D6E">
        <w:rPr>
          <w:rFonts w:ascii="Georgia" w:hAnsi="Georgia"/>
          <w:sz w:val="24"/>
          <w:szCs w:val="24"/>
        </w:rPr>
        <w:t>TouchNet” link.</w:t>
      </w:r>
    </w:p>
    <w:p w14:paraId="576D644B" w14:textId="77777777" w:rsidR="00A66D6E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A66D6E">
        <w:rPr>
          <w:rFonts w:ascii="Georgia" w:hAnsi="Georgia"/>
          <w:sz w:val="24"/>
          <w:szCs w:val="24"/>
        </w:rPr>
        <w:t>Click “Deposits” in the top black bar.</w:t>
      </w:r>
    </w:p>
    <w:p w14:paraId="16803884" w14:textId="791C1251" w:rsidR="004E4748" w:rsidRPr="004E4748" w:rsidRDefault="004E4748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color w:val="FF0000"/>
          <w:sz w:val="24"/>
          <w:szCs w:val="24"/>
        </w:rPr>
      </w:pPr>
      <w:r w:rsidRPr="00F93E17">
        <w:rPr>
          <w:rFonts w:ascii="Georgia" w:hAnsi="Georgia"/>
          <w:sz w:val="24"/>
          <w:szCs w:val="24"/>
        </w:rPr>
        <w:t xml:space="preserve">Select the </w:t>
      </w:r>
      <w:r w:rsidR="004B64A2" w:rsidRPr="00F93E17">
        <w:rPr>
          <w:rFonts w:ascii="Georgia" w:hAnsi="Georgia"/>
          <w:sz w:val="24"/>
          <w:szCs w:val="24"/>
        </w:rPr>
        <w:t>Summer</w:t>
      </w:r>
      <w:r w:rsidRPr="00F93E17">
        <w:rPr>
          <w:rFonts w:ascii="Georgia" w:hAnsi="Georgia"/>
          <w:sz w:val="24"/>
          <w:szCs w:val="24"/>
        </w:rPr>
        <w:t xml:space="preserve"> 2024 term.</w:t>
      </w:r>
    </w:p>
    <w:p w14:paraId="1AAD6A30" w14:textId="16A66AF0" w:rsidR="00A66D6E" w:rsidRPr="00A66D6E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A66D6E">
        <w:rPr>
          <w:rFonts w:ascii="Georgia" w:hAnsi="Georgia"/>
          <w:sz w:val="24"/>
          <w:szCs w:val="24"/>
        </w:rPr>
        <w:t xml:space="preserve">Select </w:t>
      </w:r>
      <w:r>
        <w:rPr>
          <w:rFonts w:ascii="Georgia" w:hAnsi="Georgia"/>
          <w:sz w:val="24"/>
          <w:szCs w:val="24"/>
        </w:rPr>
        <w:t xml:space="preserve">“Law School </w:t>
      </w:r>
      <w:r w:rsidR="004B64A2">
        <w:rPr>
          <w:rFonts w:ascii="Georgia" w:hAnsi="Georgia"/>
          <w:sz w:val="24"/>
          <w:szCs w:val="24"/>
        </w:rPr>
        <w:t xml:space="preserve">Study Abroad </w:t>
      </w:r>
      <w:r>
        <w:rPr>
          <w:rFonts w:ascii="Georgia" w:hAnsi="Georgia"/>
          <w:sz w:val="24"/>
          <w:szCs w:val="24"/>
        </w:rPr>
        <w:t>D</w:t>
      </w:r>
      <w:r w:rsidRPr="00A66D6E">
        <w:rPr>
          <w:rFonts w:ascii="Georgia" w:hAnsi="Georgia"/>
          <w:sz w:val="24"/>
          <w:szCs w:val="24"/>
        </w:rPr>
        <w:t>eposit</w:t>
      </w:r>
      <w:r>
        <w:rPr>
          <w:rFonts w:ascii="Georgia" w:hAnsi="Georgia"/>
          <w:sz w:val="24"/>
          <w:szCs w:val="24"/>
        </w:rPr>
        <w:t>”</w:t>
      </w:r>
      <w:r w:rsidRPr="00A66D6E">
        <w:rPr>
          <w:rFonts w:ascii="Georgia" w:hAnsi="Georgia"/>
          <w:sz w:val="24"/>
          <w:szCs w:val="24"/>
        </w:rPr>
        <w:t xml:space="preserve"> payment from the </w:t>
      </w:r>
      <w:r w:rsidR="005169E3">
        <w:rPr>
          <w:rFonts w:ascii="Georgia" w:hAnsi="Georgia"/>
          <w:sz w:val="24"/>
          <w:szCs w:val="24"/>
        </w:rPr>
        <w:t xml:space="preserve">“Select a </w:t>
      </w:r>
      <w:r w:rsidR="008F7817">
        <w:rPr>
          <w:rFonts w:ascii="Georgia" w:hAnsi="Georgia"/>
          <w:sz w:val="24"/>
          <w:szCs w:val="24"/>
        </w:rPr>
        <w:t>d</w:t>
      </w:r>
      <w:r w:rsidR="005169E3">
        <w:rPr>
          <w:rFonts w:ascii="Georgia" w:hAnsi="Georgia"/>
          <w:sz w:val="24"/>
          <w:szCs w:val="24"/>
        </w:rPr>
        <w:t xml:space="preserve">eposit” </w:t>
      </w:r>
      <w:r w:rsidRPr="00A66D6E">
        <w:rPr>
          <w:rFonts w:ascii="Georgia" w:hAnsi="Georgia"/>
          <w:sz w:val="24"/>
          <w:szCs w:val="24"/>
        </w:rPr>
        <w:t>dropdown.</w:t>
      </w:r>
    </w:p>
    <w:p w14:paraId="09CF7E38" w14:textId="02274650" w:rsidR="00A66D6E" w:rsidRPr="00A66D6E" w:rsidRDefault="008F7817" w:rsidP="00DE5D58">
      <w:pPr>
        <w:pStyle w:val="ListParagraph"/>
        <w:numPr>
          <w:ilvl w:val="0"/>
          <w:numId w:val="1"/>
        </w:numPr>
        <w:ind w:left="-1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A66D6E" w:rsidRPr="00A66D6E">
        <w:rPr>
          <w:rFonts w:ascii="Georgia" w:hAnsi="Georgia"/>
          <w:sz w:val="24"/>
          <w:szCs w:val="24"/>
        </w:rPr>
        <w:t>lick “Continue”.</w:t>
      </w:r>
    </w:p>
    <w:p w14:paraId="0F2436EC" w14:textId="5F8ECAC5" w:rsidR="004F4CEC" w:rsidRPr="005C3366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5C3366">
        <w:rPr>
          <w:rFonts w:ascii="Georgia" w:hAnsi="Georgia"/>
          <w:sz w:val="24"/>
          <w:szCs w:val="24"/>
        </w:rPr>
        <w:t>Select your payment method</w:t>
      </w:r>
      <w:r w:rsidR="005C3366" w:rsidRPr="005C3366">
        <w:rPr>
          <w:rFonts w:ascii="Georgia" w:hAnsi="Georgia"/>
          <w:sz w:val="24"/>
          <w:szCs w:val="24"/>
        </w:rPr>
        <w:t>: “Electronic Check” or “Credit Card via PayPath”.</w:t>
      </w:r>
    </w:p>
    <w:p w14:paraId="3166DFE2" w14:textId="7A4CDABF" w:rsidR="00493A35" w:rsidRPr="00067AF8" w:rsidRDefault="00A66D6E" w:rsidP="00C43DFC">
      <w:pPr>
        <w:ind w:left="-180"/>
        <w:rPr>
          <w:rFonts w:ascii="Georgia" w:hAnsi="Georgia"/>
          <w:sz w:val="28"/>
          <w:szCs w:val="28"/>
        </w:rPr>
      </w:pPr>
      <w:r w:rsidRPr="00067AF8">
        <w:rPr>
          <w:rFonts w:ascii="Georgia" w:hAnsi="Georgia"/>
          <w:sz w:val="28"/>
          <w:szCs w:val="28"/>
        </w:rPr>
        <w:t xml:space="preserve">For electronic check there is no fee. </w:t>
      </w:r>
      <w:r w:rsidR="00493A35" w:rsidRPr="00067AF8">
        <w:rPr>
          <w:rFonts w:ascii="Georgia" w:hAnsi="Georgia"/>
          <w:sz w:val="28"/>
          <w:szCs w:val="28"/>
        </w:rPr>
        <w:t>There is a 2.</w:t>
      </w:r>
      <w:r w:rsidR="004E4748" w:rsidRPr="00B50530">
        <w:rPr>
          <w:rFonts w:ascii="Georgia" w:hAnsi="Georgia"/>
          <w:sz w:val="28"/>
          <w:szCs w:val="28"/>
        </w:rPr>
        <w:t>9</w:t>
      </w:r>
      <w:r w:rsidR="00493A35" w:rsidRPr="00B50530">
        <w:rPr>
          <w:rFonts w:ascii="Georgia" w:hAnsi="Georgia"/>
          <w:sz w:val="28"/>
          <w:szCs w:val="28"/>
        </w:rPr>
        <w:t>5</w:t>
      </w:r>
      <w:r w:rsidR="00493A35" w:rsidRPr="00067AF8">
        <w:rPr>
          <w:rFonts w:ascii="Georgia" w:hAnsi="Georgia"/>
          <w:sz w:val="28"/>
          <w:szCs w:val="28"/>
        </w:rPr>
        <w:t>% service fee on credit card payments with a minimum service fee of $3.00.</w:t>
      </w:r>
    </w:p>
    <w:p w14:paraId="7AC7C098" w14:textId="361CDEA4" w:rsidR="00A66D6E" w:rsidRPr="002F2AC5" w:rsidRDefault="00A66D6E" w:rsidP="00C43DFC">
      <w:pPr>
        <w:ind w:left="-180"/>
        <w:rPr>
          <w:rFonts w:ascii="Georgia" w:hAnsi="Georgia"/>
          <w:sz w:val="28"/>
          <w:szCs w:val="28"/>
        </w:rPr>
      </w:pPr>
      <w:r w:rsidRPr="002F2AC5">
        <w:rPr>
          <w:rFonts w:ascii="Georgia" w:hAnsi="Georgia"/>
          <w:sz w:val="28"/>
          <w:szCs w:val="28"/>
        </w:rPr>
        <w:t xml:space="preserve">If you </w:t>
      </w:r>
      <w:r w:rsidR="00E64E12">
        <w:rPr>
          <w:rFonts w:ascii="Georgia" w:hAnsi="Georgia"/>
          <w:sz w:val="28"/>
          <w:szCs w:val="28"/>
        </w:rPr>
        <w:t>are paying</w:t>
      </w:r>
      <w:r w:rsidRPr="002F2AC5">
        <w:rPr>
          <w:rFonts w:ascii="Georgia" w:hAnsi="Georgia"/>
          <w:sz w:val="28"/>
          <w:szCs w:val="28"/>
        </w:rPr>
        <w:t xml:space="preserve"> with an “Electronic Check” continue with step number </w:t>
      </w:r>
      <w:r w:rsidR="004F4CEC">
        <w:rPr>
          <w:rFonts w:ascii="Georgia" w:hAnsi="Georgia"/>
          <w:sz w:val="28"/>
          <w:szCs w:val="28"/>
        </w:rPr>
        <w:t>10</w:t>
      </w:r>
      <w:r w:rsidRPr="002F2AC5">
        <w:rPr>
          <w:rFonts w:ascii="Georgia" w:hAnsi="Georgia"/>
          <w:sz w:val="28"/>
          <w:szCs w:val="28"/>
        </w:rPr>
        <w:t xml:space="preserve"> below. If you wish to pay </w:t>
      </w:r>
      <w:r w:rsidRPr="005C3366">
        <w:rPr>
          <w:rFonts w:ascii="Georgia" w:hAnsi="Georgia"/>
          <w:sz w:val="28"/>
          <w:szCs w:val="28"/>
        </w:rPr>
        <w:t xml:space="preserve">with </w:t>
      </w:r>
      <w:r w:rsidR="0097322A" w:rsidRPr="005C3366">
        <w:rPr>
          <w:rFonts w:ascii="Georgia" w:hAnsi="Georgia"/>
          <w:sz w:val="28"/>
          <w:szCs w:val="28"/>
        </w:rPr>
        <w:t>“Credit Card via PayPath”</w:t>
      </w:r>
      <w:r w:rsidRPr="005C3366">
        <w:rPr>
          <w:rFonts w:ascii="Georgia" w:hAnsi="Georgia"/>
          <w:sz w:val="28"/>
          <w:szCs w:val="28"/>
        </w:rPr>
        <w:t>, skip to</w:t>
      </w:r>
      <w:r w:rsidRPr="002F2AC5">
        <w:rPr>
          <w:rFonts w:ascii="Georgia" w:hAnsi="Georgia"/>
          <w:sz w:val="28"/>
          <w:szCs w:val="28"/>
        </w:rPr>
        <w:t xml:space="preserve"> step number 1</w:t>
      </w:r>
      <w:r w:rsidR="00E64E12">
        <w:rPr>
          <w:rFonts w:ascii="Georgia" w:hAnsi="Georgia"/>
          <w:sz w:val="28"/>
          <w:szCs w:val="28"/>
        </w:rPr>
        <w:t>4</w:t>
      </w:r>
      <w:r w:rsidRPr="002F2AC5">
        <w:rPr>
          <w:rFonts w:ascii="Georgia" w:hAnsi="Georgia"/>
          <w:sz w:val="28"/>
          <w:szCs w:val="28"/>
        </w:rPr>
        <w:t>.</w:t>
      </w:r>
    </w:p>
    <w:p w14:paraId="02F214EE" w14:textId="77777777" w:rsidR="00845E94" w:rsidRPr="004F4CEC" w:rsidRDefault="00845E94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Pr="00A66D6E">
        <w:rPr>
          <w:rFonts w:ascii="Georgia" w:hAnsi="Georgia"/>
          <w:sz w:val="24"/>
          <w:szCs w:val="24"/>
        </w:rPr>
        <w:t>lick “Continue”.</w:t>
      </w:r>
    </w:p>
    <w:p w14:paraId="5C347D3B" w14:textId="6C0F0171" w:rsidR="00A66D6E" w:rsidRPr="00A66D6E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A66D6E">
        <w:rPr>
          <w:rFonts w:ascii="Georgia" w:hAnsi="Georgia"/>
          <w:sz w:val="24"/>
          <w:szCs w:val="24"/>
        </w:rPr>
        <w:t>Complete the name on the account, account type, routing number, bank account number, and enter bank account number again to confirm.</w:t>
      </w:r>
    </w:p>
    <w:p w14:paraId="64B51D91" w14:textId="77777777" w:rsidR="00A66D6E" w:rsidRPr="00A66D6E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A66D6E">
        <w:rPr>
          <w:rFonts w:ascii="Georgia" w:hAnsi="Georgia"/>
          <w:sz w:val="24"/>
          <w:szCs w:val="24"/>
        </w:rPr>
        <w:t>Click “Continue” and you get a pop-up screen.</w:t>
      </w:r>
    </w:p>
    <w:p w14:paraId="133C3B6A" w14:textId="0E2C360F" w:rsidR="00A66D6E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A66D6E">
        <w:rPr>
          <w:rFonts w:ascii="Georgia" w:hAnsi="Georgia"/>
          <w:sz w:val="24"/>
          <w:szCs w:val="24"/>
        </w:rPr>
        <w:t>Click the box in the pop-up to agree</w:t>
      </w:r>
      <w:r w:rsidR="002F2AC5">
        <w:rPr>
          <w:rFonts w:ascii="Georgia" w:hAnsi="Georgia"/>
          <w:sz w:val="24"/>
          <w:szCs w:val="24"/>
        </w:rPr>
        <w:t>. C</w:t>
      </w:r>
      <w:r w:rsidRPr="00A66D6E">
        <w:rPr>
          <w:rFonts w:ascii="Georgia" w:hAnsi="Georgia"/>
          <w:sz w:val="24"/>
          <w:szCs w:val="24"/>
        </w:rPr>
        <w:t>lick “Continue” and you get screen where you must click “Submit Payment” to finalize the transaction.</w:t>
      </w:r>
    </w:p>
    <w:p w14:paraId="23DE90EC" w14:textId="77777777" w:rsidR="0006348C" w:rsidRPr="0006348C" w:rsidRDefault="0006348C" w:rsidP="0006348C">
      <w:pPr>
        <w:rPr>
          <w:rFonts w:ascii="Georgia" w:hAnsi="Georgia"/>
          <w:sz w:val="28"/>
          <w:szCs w:val="28"/>
        </w:rPr>
      </w:pPr>
      <w:r w:rsidRPr="0006348C">
        <w:rPr>
          <w:rFonts w:ascii="Georgia" w:hAnsi="Georgia"/>
          <w:sz w:val="28"/>
          <w:szCs w:val="28"/>
        </w:rPr>
        <w:t>You are finished and an email regarding the payment is sent to your MU email address.</w:t>
      </w:r>
    </w:p>
    <w:p w14:paraId="08C00F07" w14:textId="77777777" w:rsidR="00A66D6E" w:rsidRPr="00A66D6E" w:rsidRDefault="00A66D6E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A66D6E">
        <w:rPr>
          <w:rFonts w:ascii="Georgia" w:hAnsi="Georgia"/>
          <w:sz w:val="24"/>
          <w:szCs w:val="24"/>
        </w:rPr>
        <w:t>After clicking “Submit Payment”.</w:t>
      </w:r>
    </w:p>
    <w:p w14:paraId="0238E03B" w14:textId="77777777" w:rsidR="002F2AC5" w:rsidRDefault="002F2AC5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 w:rsidRPr="002F2AC5">
        <w:rPr>
          <w:rFonts w:ascii="Georgia" w:hAnsi="Georgia"/>
          <w:sz w:val="24"/>
          <w:szCs w:val="24"/>
        </w:rPr>
        <w:t>Click “Continue” and the payment method says “TOUCHNET PAYPATH” and then you click “Continue to PayPath”</w:t>
      </w:r>
    </w:p>
    <w:p w14:paraId="05BC9843" w14:textId="5E98A55D" w:rsidR="002F2AC5" w:rsidRDefault="00B446DC" w:rsidP="00C43DFC">
      <w:pPr>
        <w:pStyle w:val="ListParagraph"/>
        <w:numPr>
          <w:ilvl w:val="0"/>
          <w:numId w:val="1"/>
        </w:numPr>
        <w:ind w:left="-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</w:t>
      </w:r>
      <w:r w:rsidR="002F2AC5" w:rsidRPr="002F2AC5">
        <w:rPr>
          <w:rFonts w:ascii="Georgia" w:hAnsi="Georgia"/>
          <w:sz w:val="24"/>
          <w:szCs w:val="24"/>
        </w:rPr>
        <w:t>ou are stepped through the credit card payment screens</w:t>
      </w:r>
      <w:r w:rsidR="00B50530">
        <w:rPr>
          <w:rFonts w:ascii="Georgia" w:hAnsi="Georgia"/>
          <w:sz w:val="24"/>
          <w:szCs w:val="24"/>
        </w:rPr>
        <w:t>.</w:t>
      </w:r>
      <w:r w:rsidR="002F2AC5" w:rsidRPr="002F2AC5">
        <w:rPr>
          <w:rFonts w:ascii="Georgia" w:hAnsi="Georgia"/>
          <w:sz w:val="24"/>
          <w:szCs w:val="24"/>
        </w:rPr>
        <w:t xml:space="preserve"> </w:t>
      </w:r>
    </w:p>
    <w:p w14:paraId="5E68D98D" w14:textId="71A03AAE" w:rsidR="00A66D6E" w:rsidRPr="002F2AC5" w:rsidRDefault="00B446DC" w:rsidP="00C43DFC">
      <w:pPr>
        <w:ind w:left="-18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When complete a</w:t>
      </w:r>
      <w:r w:rsidR="00A66D6E" w:rsidRPr="002F2AC5">
        <w:rPr>
          <w:rFonts w:ascii="Georgia" w:hAnsi="Georgia"/>
          <w:sz w:val="28"/>
          <w:szCs w:val="28"/>
        </w:rPr>
        <w:t xml:space="preserve"> confirmation screen displays, and an email is sent to the email address you entered on the credit card screen.</w:t>
      </w:r>
    </w:p>
    <w:p w14:paraId="776EDDC5" w14:textId="77777777" w:rsidR="00A66D6E" w:rsidRPr="00A66D6E" w:rsidRDefault="00A66D6E" w:rsidP="00C43DFC">
      <w:pPr>
        <w:ind w:left="-180"/>
        <w:rPr>
          <w:rFonts w:ascii="Georgia" w:hAnsi="Georgia"/>
          <w:sz w:val="24"/>
          <w:szCs w:val="24"/>
        </w:rPr>
      </w:pPr>
    </w:p>
    <w:p w14:paraId="62C75E71" w14:textId="66E44785" w:rsidR="00D447BB" w:rsidRPr="002F2AC5" w:rsidRDefault="00A66D6E" w:rsidP="00C43DFC">
      <w:pPr>
        <w:pStyle w:val="Heading1"/>
        <w:ind w:left="-180"/>
        <w:rPr>
          <w:rFonts w:ascii="Georgia" w:hAnsi="Georgia"/>
          <w:color w:val="000000" w:themeColor="text1"/>
        </w:rPr>
      </w:pPr>
      <w:r w:rsidRPr="002F2AC5">
        <w:rPr>
          <w:rFonts w:ascii="Georgia" w:hAnsi="Georgia"/>
          <w:color w:val="000000" w:themeColor="text1"/>
        </w:rPr>
        <w:t>Thank you paying your deposit</w:t>
      </w:r>
      <w:r w:rsidR="00B50530">
        <w:rPr>
          <w:rFonts w:ascii="Georgia" w:hAnsi="Georgia"/>
          <w:color w:val="000000" w:themeColor="text1"/>
        </w:rPr>
        <w:t>!</w:t>
      </w:r>
    </w:p>
    <w:sectPr w:rsidR="00D447BB" w:rsidRPr="002F2AC5" w:rsidSect="004C6CC2">
      <w:pgSz w:w="12240" w:h="15840"/>
      <w:pgMar w:top="81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6314"/>
    <w:multiLevelType w:val="hybridMultilevel"/>
    <w:tmpl w:val="660EC556"/>
    <w:lvl w:ilvl="0" w:tplc="EC7AB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75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E"/>
    <w:rsid w:val="0006348C"/>
    <w:rsid w:val="00067AF8"/>
    <w:rsid w:val="00173522"/>
    <w:rsid w:val="002F2AC5"/>
    <w:rsid w:val="00350D39"/>
    <w:rsid w:val="004165BE"/>
    <w:rsid w:val="00493A35"/>
    <w:rsid w:val="004B64A2"/>
    <w:rsid w:val="004C6CC2"/>
    <w:rsid w:val="004D2DB9"/>
    <w:rsid w:val="004E4748"/>
    <w:rsid w:val="004F4CEC"/>
    <w:rsid w:val="005169E3"/>
    <w:rsid w:val="005C3366"/>
    <w:rsid w:val="007C225C"/>
    <w:rsid w:val="00845E94"/>
    <w:rsid w:val="008F7817"/>
    <w:rsid w:val="0097322A"/>
    <w:rsid w:val="00A33DE0"/>
    <w:rsid w:val="00A66D6E"/>
    <w:rsid w:val="00A85652"/>
    <w:rsid w:val="00AC08BF"/>
    <w:rsid w:val="00B446DC"/>
    <w:rsid w:val="00B45ED3"/>
    <w:rsid w:val="00B50530"/>
    <w:rsid w:val="00BD1A54"/>
    <w:rsid w:val="00BE212A"/>
    <w:rsid w:val="00C43DFC"/>
    <w:rsid w:val="00C52E4B"/>
    <w:rsid w:val="00CC2251"/>
    <w:rsid w:val="00D15FA4"/>
    <w:rsid w:val="00D447BB"/>
    <w:rsid w:val="00DE5D58"/>
    <w:rsid w:val="00E64E12"/>
    <w:rsid w:val="00EC2692"/>
    <w:rsid w:val="00F93E17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1019"/>
  <w15:chartTrackingRefBased/>
  <w15:docId w15:val="{1E7E29A6-8AC5-46C1-A695-9A04421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6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D6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2A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34abd84-e559-4dd5-8f32-356b594eedb5">
      <Terms xmlns="http://schemas.microsoft.com/office/infopath/2007/PartnerControls"/>
    </lcf76f155ced4ddcb4097134ff3c332f>
    <TaxCatchAll xmlns="f956b0cd-f8cb-4fd2-8937-87368b786a87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8B6DFB31554BBF0ADEF5D5873BF5" ma:contentTypeVersion="18" ma:contentTypeDescription="Create a new document." ma:contentTypeScope="" ma:versionID="f06e5aabf174f7413a450356a01df1a0">
  <xsd:schema xmlns:xsd="http://www.w3.org/2001/XMLSchema" xmlns:xs="http://www.w3.org/2001/XMLSchema" xmlns:p="http://schemas.microsoft.com/office/2006/metadata/properties" xmlns:ns1="http://schemas.microsoft.com/sharepoint/v3" xmlns:ns2="934abd84-e559-4dd5-8f32-356b594eedb5" xmlns:ns3="f956b0cd-f8cb-4fd2-8937-87368b786a87" targetNamespace="http://schemas.microsoft.com/office/2006/metadata/properties" ma:root="true" ma:fieldsID="e4d7d37881f35765767495bb7f1dce60" ns1:_="" ns2:_="" ns3:_="">
    <xsd:import namespace="http://schemas.microsoft.com/sharepoint/v3"/>
    <xsd:import namespace="934abd84-e559-4dd5-8f32-356b594eedb5"/>
    <xsd:import namespace="f956b0cd-f8cb-4fd2-8937-87368b786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abd84-e559-4dd5-8f32-356b594ee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b0cd-f8cb-4fd2-8937-87368b786a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75dabc-2f2f-4a3d-8d11-1857f0f8e040}" ma:internalName="TaxCatchAll" ma:showField="CatchAllData" ma:web="f956b0cd-f8cb-4fd2-8937-87368b786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5565C-3499-4666-9B3E-701E10867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44E01-F4CF-4D50-8B70-F97081E6F5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4abd84-e559-4dd5-8f32-356b594eedb5"/>
    <ds:schemaRef ds:uri="f956b0cd-f8cb-4fd2-8937-87368b786a87"/>
  </ds:schemaRefs>
</ds:datastoreItem>
</file>

<file path=customXml/itemProps3.xml><?xml version="1.0" encoding="utf-8"?>
<ds:datastoreItem xmlns:ds="http://schemas.openxmlformats.org/officeDocument/2006/customXml" ds:itemID="{4C4DF388-CC17-47A6-8571-4AF90572D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abd84-e559-4dd5-8f32-356b594eedb5"/>
    <ds:schemaRef ds:uri="f956b0cd-f8cb-4fd2-8937-87368b786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Hargett, Dean A.</dc:creator>
  <cp:keywords/>
  <dc:description/>
  <cp:lastModifiedBy>Rychnovsky, Alisha</cp:lastModifiedBy>
  <cp:revision>7</cp:revision>
  <cp:lastPrinted>2023-03-06T22:42:00Z</cp:lastPrinted>
  <dcterms:created xsi:type="dcterms:W3CDTF">2023-09-22T18:25:00Z</dcterms:created>
  <dcterms:modified xsi:type="dcterms:W3CDTF">2023-11-07T16:45:00Z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0x010100C0D68B6DFB31554BBF0ADEF5D5873BF5</vt:lpwstr>
  </property>
</Properties>
</file>